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3525255" cy="1033463"/>
            <wp:effectExtent b="0" l="0" r="0" t="0"/>
            <wp:docPr descr="logo (1).png" id="1" name="image01.png"/>
            <a:graphic>
              <a:graphicData uri="http://schemas.openxmlformats.org/drawingml/2006/picture">
                <pic:pic>
                  <pic:nvPicPr>
                    <pic:cNvPr descr="logo (1)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5255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Labour Support 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Mother’s Name:_______________________________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Partner’s Name:_______________________________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Support Practitioner’s Name:______________________________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Baby’s Date of Birth:______(d)______(m)______(y)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Place of Birth (Hospital, Home, Birthing Centre, etc.):________________________________________________________________________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bebo mia would appreciate your taking the time to evaluate your perception of the Support Practitioner’s role during </w:t>
      </w:r>
      <w:r w:rsidDel="00000000" w:rsidR="00000000" w:rsidRPr="00000000">
        <w:rPr>
          <w:rtl w:val="0"/>
        </w:rPr>
        <w:t xml:space="preserve">the pregnancy, birth, and early postpartum period</w:t>
      </w:r>
      <w:r w:rsidDel="00000000" w:rsidR="00000000" w:rsidRPr="00000000">
        <w:rPr>
          <w:rtl w:val="0"/>
        </w:rPr>
        <w:t xml:space="preserve">. Please answer the following statements as honestly as possible by circling the number that best describes your Labour Support Practitioner, using the scale of 1-5. (five being excellent and one being poor)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</w:pPr>
      <w:r w:rsidDel="00000000" w:rsidR="00000000" w:rsidRPr="00000000">
        <w:rPr>
          <w:rtl w:val="0"/>
        </w:rPr>
        <w:t xml:space="preserve">The prenatal meetings and other communication with my </w:t>
      </w:r>
      <w:r w:rsidDel="00000000" w:rsidR="00000000" w:rsidRPr="00000000">
        <w:rPr>
          <w:rtl w:val="0"/>
        </w:rPr>
        <w:t xml:space="preserve">primary Support Practitioner d</w:t>
      </w:r>
      <w:r w:rsidDel="00000000" w:rsidR="00000000" w:rsidRPr="00000000">
        <w:rPr>
          <w:rtl w:val="0"/>
        </w:rPr>
        <w:t xml:space="preserve">uring the pregnancy were informative and helpful</w:t>
        <w:tab/>
        <w:tab/>
        <w:tab/>
        <w:t xml:space="preserve">  </w:t>
        <w:tab/>
        <w:t xml:space="preserve"> 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 techniques suggested by my </w:t>
      </w:r>
      <w:r w:rsidDel="00000000" w:rsidR="00000000" w:rsidRPr="00000000">
        <w:rPr>
          <w:rtl w:val="0"/>
        </w:rPr>
        <w:t xml:space="preserve">Support Practitioner were </w:t>
      </w:r>
      <w:r w:rsidDel="00000000" w:rsidR="00000000" w:rsidRPr="00000000">
        <w:rPr>
          <w:rtl w:val="0"/>
        </w:rPr>
        <w:t xml:space="preserve">helpful with handling the physical aspects of labour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The techniques suggested by my </w:t>
      </w:r>
      <w:r w:rsidDel="00000000" w:rsidR="00000000" w:rsidRPr="00000000">
        <w:rPr>
          <w:rtl w:val="0"/>
        </w:rPr>
        <w:t xml:space="preserve">Support Practitioner were </w:t>
      </w:r>
      <w:r w:rsidDel="00000000" w:rsidR="00000000" w:rsidRPr="00000000">
        <w:rPr>
          <w:rtl w:val="0"/>
        </w:rPr>
        <w:t xml:space="preserve">helpful in handling the emotional aspects of labour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provided support to my birth partner and facilitated their participation in the birth.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worked well with the other members of my health care team (i.e. Midwives, Doctors, Nurses, Students).</w:t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The information provided by my Support Practitioner before the birth was useful in the birth setting.</w:t>
        <w:tab/>
        <w:tab/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provided up to date and evidence based information pertaining to labour and delivery. 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was able to provide me with the information and tools I needed when decisions had to be made.</w:t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jc w:val="left"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 suggestions of my </w:t>
      </w:r>
      <w:r w:rsidDel="00000000" w:rsidR="00000000" w:rsidRPr="00000000">
        <w:rPr>
          <w:rtl w:val="0"/>
        </w:rPr>
        <w:t xml:space="preserve">Support Practitioner</w:t>
      </w:r>
      <w:r w:rsidDel="00000000" w:rsidR="00000000" w:rsidRPr="00000000">
        <w:rPr>
          <w:rtl w:val="0"/>
        </w:rPr>
        <w:t xml:space="preserve"> were helpful for my partner and/or other family members and friends present for the labour.</w:t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was knowledgeable about, and able to help me during, the immediate postpartum period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My Support Practitioner was helpful with the initiation of breastfeeding (if you are choosing to breastfeed)</w:t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jc w:val="left"/>
      </w:pPr>
      <w:r w:rsidDel="00000000" w:rsidR="00000000" w:rsidRPr="00000000">
        <w:rPr>
          <w:rtl w:val="0"/>
        </w:rPr>
        <w:t xml:space="preserve">I would</w:t>
      </w:r>
      <w:r w:rsidDel="00000000" w:rsidR="00000000" w:rsidRPr="00000000">
        <w:rPr>
          <w:rtl w:val="0"/>
        </w:rPr>
        <w:t xml:space="preserve"> rate the usefulness of having a </w:t>
      </w:r>
      <w:r w:rsidDel="00000000" w:rsidR="00000000" w:rsidRPr="00000000">
        <w:rPr>
          <w:rtl w:val="0"/>
        </w:rPr>
        <w:t xml:space="preserve">Support Practitioner</w:t>
      </w:r>
      <w:r w:rsidDel="00000000" w:rsidR="00000000" w:rsidRPr="00000000">
        <w:rPr>
          <w:rtl w:val="0"/>
        </w:rPr>
        <w:t xml:space="preserve"> present as: </w:t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jc w:val="left"/>
      </w:pPr>
      <w:r w:rsidDel="00000000" w:rsidR="00000000" w:rsidRPr="00000000">
        <w:rPr>
          <w:rtl w:val="0"/>
        </w:rPr>
        <w:t xml:space="preserve">Overall, my Support Practitioner contributed to making my birth experience a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720"/>
        <w:contextualSpacing w:val="0"/>
        <w:jc w:val="left"/>
      </w:pPr>
      <w:r w:rsidDel="00000000" w:rsidR="00000000" w:rsidRPr="00000000">
        <w:rPr>
          <w:rtl w:val="0"/>
        </w:rPr>
        <w:t xml:space="preserve">positive one</w:t>
        <w:tab/>
        <w:tab/>
        <w:tab/>
        <w:tab/>
        <w:tab/>
        <w:tab/>
        <w:tab/>
        <w:tab/>
        <w:tab/>
        <w:t xml:space="preserve">1  2  3  4  5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      14. I would recommend my Support Practitioner to others</w:t>
        <w:tab/>
        <w:tab/>
        <w:tab/>
        <w:t xml:space="preserve">1  2  3  4  5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  <w:t xml:space="preserve">Please answer the following questions (you may write on the back of the page if you require more room):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What, specifically, did you find helpful about having a Support Practitioner? This can include her role during the pregnancy, labour/birth and the early postpartum period.__________________________________________________________________________________________________________________________________________________________________________________________________________________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What, if anything, would you have changed about your experience with your Support Practitioner?_____________________________________________________________________________________________________________________________________________________________________________________________________________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</w:pPr>
      <w:r w:rsidDel="00000000" w:rsidR="00000000" w:rsidRPr="00000000">
        <w:rPr>
          <w:rtl w:val="0"/>
        </w:rPr>
        <w:t xml:space="preserve">In your opinion, what are the areas in which your Support Practitioner needs improvement?____________________________________________________________________________________________________________________________________________________________________________________________________________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  <w:t xml:space="preserve">Additional </w:t>
      </w:r>
      <w:r w:rsidDel="00000000" w:rsidR="00000000" w:rsidRPr="00000000">
        <w:rPr>
          <w:rtl w:val="0"/>
        </w:rPr>
        <w:t xml:space="preserve">comments or suggestions?________________________________________________________ ____________________________________________________________________________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was your role? ____ Mother  </w:t>
      </w:r>
      <w:r w:rsidDel="00000000" w:rsidR="00000000" w:rsidRPr="00000000">
        <w:rPr>
          <w:rtl w:val="0"/>
        </w:rPr>
        <w:t xml:space="preserve">____ Partner   ____ Other (briefly explain)______________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Client Signature:_____________________________  Date:______________________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Thank you very much for taking the time to complete this evaluation. </w:t>
      </w:r>
      <w:r w:rsidDel="00000000" w:rsidR="00000000" w:rsidRPr="00000000">
        <w:rPr>
          <w:highlight w:val="white"/>
          <w:rtl w:val="0"/>
        </w:rPr>
        <w:t xml:space="preserve">The information provided will help to ensure that each bebo mia Pregnancy Support Practitioner meets the highest standards in the industry.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Pregnancy Department" w:id="0" w:date="2012-03-05T23:15:51Z"/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01.png"/></Relationships>
</file>